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4A314" w14:textId="506E7C93" w:rsidR="000E72DA" w:rsidRPr="006D029F" w:rsidRDefault="006E29DB" w:rsidP="000E72DA">
      <w:pPr>
        <w:jc w:val="center"/>
        <w:rPr>
          <w:rFonts w:asciiTheme="majorHAnsi" w:hAnsiTheme="majorHAnsi" w:cstheme="majorHAnsi"/>
          <w:b/>
        </w:rPr>
      </w:pPr>
      <w:r w:rsidRPr="006D029F">
        <w:rPr>
          <w:rFonts w:asciiTheme="majorHAnsi" w:hAnsiTheme="majorHAnsi" w:cstheme="majorHAnsi"/>
          <w:b/>
        </w:rPr>
        <w:t xml:space="preserve">INFORME EVALUACIÓN DE GESTIÓN POR DEPENDENCIAS </w:t>
      </w:r>
      <w:r w:rsidR="000E72DA" w:rsidRPr="006D029F">
        <w:rPr>
          <w:rFonts w:asciiTheme="majorHAnsi" w:hAnsiTheme="majorHAnsi" w:cstheme="majorHAnsi"/>
          <w:b/>
        </w:rPr>
        <w:t xml:space="preserve">– </w:t>
      </w:r>
      <w:r w:rsidR="00843877">
        <w:rPr>
          <w:rFonts w:asciiTheme="majorHAnsi" w:hAnsiTheme="majorHAnsi" w:cstheme="majorHAnsi"/>
          <w:b/>
        </w:rPr>
        <w:t>SEGUNDO</w:t>
      </w:r>
      <w:r w:rsidR="000E72DA" w:rsidRPr="006D029F">
        <w:rPr>
          <w:rFonts w:asciiTheme="majorHAnsi" w:hAnsiTheme="majorHAnsi" w:cstheme="majorHAnsi"/>
          <w:b/>
        </w:rPr>
        <w:t xml:space="preserve"> TRIMESTRE 202</w:t>
      </w:r>
      <w:r w:rsidR="0065006E">
        <w:rPr>
          <w:rFonts w:asciiTheme="majorHAnsi" w:hAnsiTheme="majorHAnsi" w:cstheme="majorHAnsi"/>
          <w:b/>
        </w:rPr>
        <w:t>4</w:t>
      </w:r>
    </w:p>
    <w:p w14:paraId="00F673CE" w14:textId="30E35409" w:rsidR="006E29DB" w:rsidRPr="006D029F" w:rsidRDefault="006E29DB" w:rsidP="000E72DA">
      <w:pPr>
        <w:jc w:val="center"/>
        <w:rPr>
          <w:rFonts w:asciiTheme="majorHAnsi" w:hAnsiTheme="majorHAnsi" w:cstheme="majorHAnsi"/>
          <w:b/>
        </w:rPr>
      </w:pPr>
      <w:r w:rsidRPr="006D029F">
        <w:rPr>
          <w:rFonts w:asciiTheme="majorHAnsi" w:hAnsiTheme="majorHAnsi" w:cstheme="majorHAnsi"/>
          <w:b/>
        </w:rPr>
        <w:t>CENTRO AGROPECUARIO LA GRANJA – REGIONAL TOLIMA</w:t>
      </w:r>
    </w:p>
    <w:p w14:paraId="66349944" w14:textId="77777777" w:rsidR="006E29DB" w:rsidRPr="006D029F" w:rsidRDefault="006E29DB" w:rsidP="006E29DB">
      <w:pPr>
        <w:rPr>
          <w:rFonts w:asciiTheme="majorHAnsi" w:hAnsiTheme="majorHAnsi" w:cstheme="majorHAnsi"/>
          <w:b/>
        </w:rPr>
      </w:pPr>
    </w:p>
    <w:p w14:paraId="03D1167A" w14:textId="6D8FD65B" w:rsidR="000E72DA" w:rsidRPr="006D029F" w:rsidRDefault="006E29DB" w:rsidP="006E29DB">
      <w:pPr>
        <w:rPr>
          <w:rFonts w:asciiTheme="majorHAnsi" w:hAnsiTheme="majorHAnsi" w:cstheme="majorHAnsi"/>
          <w:b/>
        </w:rPr>
      </w:pPr>
      <w:r w:rsidRPr="006D029F">
        <w:rPr>
          <w:rFonts w:asciiTheme="majorHAnsi" w:hAnsiTheme="majorHAnsi" w:cstheme="majorHAnsi"/>
          <w:b/>
        </w:rPr>
        <w:t xml:space="preserve">Periodo </w:t>
      </w:r>
      <w:r w:rsidR="009566EC" w:rsidRPr="006D029F">
        <w:rPr>
          <w:rFonts w:asciiTheme="majorHAnsi" w:hAnsiTheme="majorHAnsi" w:cstheme="majorHAnsi"/>
          <w:b/>
        </w:rPr>
        <w:t>Evaluado</w:t>
      </w:r>
      <w:r w:rsidRPr="006D029F">
        <w:rPr>
          <w:rFonts w:asciiTheme="majorHAnsi" w:hAnsiTheme="majorHAnsi" w:cstheme="majorHAnsi"/>
          <w:b/>
        </w:rPr>
        <w:t xml:space="preserve">: </w:t>
      </w:r>
      <w:r w:rsidR="00843877">
        <w:rPr>
          <w:rFonts w:asciiTheme="majorHAnsi" w:hAnsiTheme="majorHAnsi" w:cstheme="majorHAnsi"/>
          <w:b/>
        </w:rPr>
        <w:t>II</w:t>
      </w:r>
      <w:r w:rsidR="001C1ED7">
        <w:rPr>
          <w:rFonts w:asciiTheme="majorHAnsi" w:hAnsiTheme="majorHAnsi" w:cstheme="majorHAnsi"/>
          <w:b/>
        </w:rPr>
        <w:t>I</w:t>
      </w:r>
      <w:r w:rsidRPr="006D029F">
        <w:rPr>
          <w:rFonts w:asciiTheme="majorHAnsi" w:hAnsiTheme="majorHAnsi" w:cstheme="majorHAnsi"/>
          <w:b/>
        </w:rPr>
        <w:t xml:space="preserve"> Trimestre </w:t>
      </w:r>
      <w:r w:rsidR="009566EC" w:rsidRPr="006D029F">
        <w:rPr>
          <w:rFonts w:asciiTheme="majorHAnsi" w:hAnsiTheme="majorHAnsi" w:cstheme="majorHAnsi"/>
          <w:b/>
        </w:rPr>
        <w:t>de 202</w:t>
      </w:r>
      <w:r w:rsidR="0065006E">
        <w:rPr>
          <w:rFonts w:asciiTheme="majorHAnsi" w:hAnsiTheme="majorHAnsi" w:cstheme="majorHAnsi"/>
          <w:b/>
        </w:rPr>
        <w:t>4</w:t>
      </w:r>
      <w:r w:rsidR="009566EC" w:rsidRPr="006D029F">
        <w:rPr>
          <w:rFonts w:asciiTheme="majorHAnsi" w:hAnsiTheme="majorHAnsi" w:cstheme="majorHAnsi"/>
          <w:b/>
        </w:rPr>
        <w:t xml:space="preserve"> “</w:t>
      </w:r>
      <w:r w:rsidR="001C1ED7">
        <w:rPr>
          <w:rFonts w:asciiTheme="majorHAnsi" w:hAnsiTheme="majorHAnsi" w:cstheme="majorHAnsi"/>
          <w:b/>
        </w:rPr>
        <w:t>Julio</w:t>
      </w:r>
      <w:r w:rsidR="00843877">
        <w:rPr>
          <w:rFonts w:asciiTheme="majorHAnsi" w:hAnsiTheme="majorHAnsi" w:cstheme="majorHAnsi"/>
          <w:b/>
        </w:rPr>
        <w:t xml:space="preserve">, </w:t>
      </w:r>
      <w:proofErr w:type="gramStart"/>
      <w:r w:rsidR="001C1ED7">
        <w:rPr>
          <w:rFonts w:asciiTheme="majorHAnsi" w:hAnsiTheme="majorHAnsi" w:cstheme="majorHAnsi"/>
          <w:b/>
        </w:rPr>
        <w:t>Agosto</w:t>
      </w:r>
      <w:proofErr w:type="gramEnd"/>
      <w:r w:rsidR="001C1ED7">
        <w:rPr>
          <w:rFonts w:asciiTheme="majorHAnsi" w:hAnsiTheme="majorHAnsi" w:cstheme="majorHAnsi"/>
          <w:b/>
        </w:rPr>
        <w:t>, Septiembre</w:t>
      </w:r>
      <w:r w:rsidR="009566EC" w:rsidRPr="006D029F">
        <w:rPr>
          <w:rFonts w:asciiTheme="majorHAnsi" w:hAnsiTheme="majorHAnsi" w:cstheme="majorHAnsi"/>
          <w:b/>
        </w:rPr>
        <w:t>”</w:t>
      </w:r>
    </w:p>
    <w:p w14:paraId="0758027E" w14:textId="19526A5B" w:rsidR="000E72DA" w:rsidRPr="006D029F" w:rsidRDefault="000D700A" w:rsidP="00F355FD">
      <w:pPr>
        <w:jc w:val="both"/>
        <w:rPr>
          <w:rFonts w:asciiTheme="majorHAnsi" w:hAnsiTheme="majorHAnsi" w:cstheme="majorHAnsi"/>
          <w:b/>
          <w:bCs/>
        </w:rPr>
      </w:pPr>
      <w:r w:rsidRPr="006D029F">
        <w:rPr>
          <w:rFonts w:asciiTheme="majorHAnsi" w:hAnsiTheme="majorHAnsi" w:cstheme="majorHAnsi"/>
          <w:b/>
          <w:bCs/>
        </w:rPr>
        <w:t>Proceso:</w:t>
      </w:r>
      <w:r w:rsidRPr="006D029F">
        <w:rPr>
          <w:rFonts w:asciiTheme="majorHAnsi" w:hAnsiTheme="majorHAnsi" w:cstheme="majorHAnsi"/>
        </w:rPr>
        <w:t xml:space="preserve"> </w:t>
      </w:r>
      <w:r w:rsidR="002E2B1E" w:rsidRPr="006D029F">
        <w:rPr>
          <w:rFonts w:asciiTheme="majorHAnsi" w:hAnsiTheme="majorHAnsi" w:cstheme="majorHAnsi"/>
        </w:rPr>
        <w:t>“</w:t>
      </w:r>
      <w:r w:rsidR="002E2B1E" w:rsidRPr="006D029F">
        <w:rPr>
          <w:rFonts w:asciiTheme="majorHAnsi" w:hAnsiTheme="majorHAnsi" w:cstheme="majorHAnsi"/>
          <w:color w:val="FF0000"/>
        </w:rPr>
        <w:t>Copiar el Nombre del Proceso del Archivo Excel</w:t>
      </w:r>
      <w:r w:rsidR="002E2B1E" w:rsidRPr="006D029F">
        <w:rPr>
          <w:rFonts w:asciiTheme="majorHAnsi" w:hAnsiTheme="majorHAnsi" w:cstheme="majorHAnsi"/>
        </w:rPr>
        <w:t>”</w:t>
      </w:r>
    </w:p>
    <w:p w14:paraId="27C4D41B" w14:textId="57D4F0F1" w:rsidR="000E72DA" w:rsidRPr="006D029F" w:rsidRDefault="000D700A" w:rsidP="00713E69">
      <w:pPr>
        <w:pStyle w:val="Sinespaciado"/>
        <w:spacing w:line="240" w:lineRule="auto"/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Pregunta:</w:t>
      </w:r>
      <w:r w:rsidRPr="006D029F">
        <w:rPr>
          <w:rFonts w:asciiTheme="majorHAnsi" w:hAnsiTheme="majorHAnsi" w:cstheme="majorHAnsi"/>
        </w:rPr>
        <w:t xml:space="preserve"> </w:t>
      </w:r>
      <w:r w:rsidR="002E2B1E" w:rsidRPr="006D029F">
        <w:rPr>
          <w:rFonts w:asciiTheme="majorHAnsi" w:hAnsiTheme="majorHAnsi" w:cstheme="majorHAnsi"/>
        </w:rPr>
        <w:t>“</w:t>
      </w:r>
      <w:r w:rsidR="002E2B1E" w:rsidRPr="006D029F">
        <w:rPr>
          <w:rFonts w:asciiTheme="majorHAnsi" w:hAnsiTheme="majorHAnsi" w:cstheme="majorHAnsi"/>
          <w:color w:val="FF0000"/>
        </w:rPr>
        <w:t>Copiar la Pregunta del Archivo Excel</w:t>
      </w:r>
      <w:r w:rsidR="002E2B1E" w:rsidRPr="006D029F">
        <w:rPr>
          <w:rFonts w:asciiTheme="majorHAnsi" w:hAnsiTheme="majorHAnsi" w:cstheme="majorHAnsi"/>
        </w:rPr>
        <w:t>”</w:t>
      </w:r>
    </w:p>
    <w:p w14:paraId="283E5803" w14:textId="77777777" w:rsidR="000E72DA" w:rsidRPr="006D029F" w:rsidRDefault="000E72DA" w:rsidP="00F355FD">
      <w:pPr>
        <w:jc w:val="both"/>
        <w:rPr>
          <w:rFonts w:asciiTheme="majorHAnsi" w:hAnsiTheme="majorHAnsi" w:cstheme="majorHAnsi"/>
        </w:rPr>
      </w:pPr>
    </w:p>
    <w:p w14:paraId="7AC33F15" w14:textId="5A4E28C6" w:rsidR="000E72DA" w:rsidRPr="006D029F" w:rsidRDefault="008D4206" w:rsidP="00F355FD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Contenido:</w:t>
      </w:r>
      <w:r w:rsidR="000E72DA" w:rsidRPr="006D029F">
        <w:rPr>
          <w:rFonts w:asciiTheme="majorHAnsi" w:hAnsiTheme="majorHAnsi" w:cstheme="majorHAnsi"/>
        </w:rPr>
        <w:t xml:space="preserve"> (Se debe relacionar la meta y el cumplimiento a la fecha) Se debe indicar las acciones que se desarrollaron y permitieron </w:t>
      </w:r>
      <w:r w:rsidR="002268DE" w:rsidRPr="006D029F">
        <w:rPr>
          <w:rFonts w:asciiTheme="majorHAnsi" w:hAnsiTheme="majorHAnsi" w:cstheme="majorHAnsi"/>
        </w:rPr>
        <w:t>el avance</w:t>
      </w:r>
      <w:r w:rsidR="000E72DA" w:rsidRPr="006D029F">
        <w:rPr>
          <w:rFonts w:asciiTheme="majorHAnsi" w:hAnsiTheme="majorHAnsi" w:cstheme="majorHAnsi"/>
        </w:rPr>
        <w:t xml:space="preserve"> o el cumplimiento de las metas</w:t>
      </w:r>
    </w:p>
    <w:p w14:paraId="40C1146F" w14:textId="4D6F285E" w:rsidR="000E72DA" w:rsidRPr="006D029F" w:rsidRDefault="000D700A" w:rsidP="00F355FD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Limitaciones:</w:t>
      </w:r>
      <w:r w:rsidRPr="006D029F">
        <w:rPr>
          <w:rFonts w:asciiTheme="majorHAnsi" w:hAnsiTheme="majorHAnsi" w:cstheme="majorHAnsi"/>
        </w:rPr>
        <w:t xml:space="preserve"> </w:t>
      </w:r>
      <w:r w:rsidR="00485F41" w:rsidRPr="006D029F">
        <w:rPr>
          <w:rFonts w:asciiTheme="majorHAnsi" w:hAnsiTheme="majorHAnsi" w:cstheme="majorHAnsi"/>
        </w:rPr>
        <w:t>Si el desarrollo de la Gestion presento Limitaciones, se debe soportar de la siguiente forma:</w:t>
      </w:r>
    </w:p>
    <w:p w14:paraId="4A39B838" w14:textId="2309E400" w:rsidR="000E72DA" w:rsidRPr="006D029F" w:rsidRDefault="000E72DA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 xml:space="preserve">Limitaciones administrativas: </w:t>
      </w:r>
      <w:r w:rsidRPr="006D029F">
        <w:rPr>
          <w:rFonts w:asciiTheme="majorHAnsi" w:hAnsiTheme="majorHAnsi" w:cstheme="majorHAnsi"/>
        </w:rPr>
        <w:t xml:space="preserve">(Se deben relacionar textuales las limitaciones del Excel </w:t>
      </w:r>
      <w:r w:rsidRPr="006D029F">
        <w:rPr>
          <w:rFonts w:asciiTheme="majorHAnsi" w:hAnsiTheme="majorHAnsi" w:cstheme="majorHAnsi"/>
          <w:b/>
          <w:bCs/>
        </w:rPr>
        <w:t>“LIMITACIONES”</w:t>
      </w:r>
      <w:r w:rsidRPr="006D029F">
        <w:rPr>
          <w:rFonts w:asciiTheme="majorHAnsi" w:hAnsiTheme="majorHAnsi" w:cstheme="majorHAnsi"/>
        </w:rPr>
        <w:t>)</w:t>
      </w:r>
    </w:p>
    <w:p w14:paraId="55BBCA15" w14:textId="204469B6" w:rsidR="002268DE" w:rsidRPr="006D029F" w:rsidRDefault="002268DE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Otras Limitaciones Administrativas:</w:t>
      </w:r>
      <w:r w:rsidRPr="006D029F">
        <w:rPr>
          <w:rFonts w:asciiTheme="majorHAnsi" w:hAnsiTheme="majorHAnsi" w:cstheme="majorHAnsi"/>
        </w:rPr>
        <w:t xml:space="preserve"> ____________________________________________</w:t>
      </w:r>
    </w:p>
    <w:p w14:paraId="69BE19C9" w14:textId="22232D06" w:rsidR="006D029F" w:rsidRPr="006D029F" w:rsidRDefault="006D029F" w:rsidP="006D029F">
      <w:pPr>
        <w:pStyle w:val="Prrafodelista"/>
        <w:numPr>
          <w:ilvl w:val="1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(Toda sobre ejecución se considera como una limitación Administrativa.)</w:t>
      </w:r>
    </w:p>
    <w:p w14:paraId="48399771" w14:textId="055036ED" w:rsidR="000E72DA" w:rsidRPr="006D029F" w:rsidRDefault="000E72DA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Limitaciones financieras</w:t>
      </w:r>
      <w:r w:rsidR="002C657F" w:rsidRPr="006D029F">
        <w:rPr>
          <w:rFonts w:asciiTheme="majorHAnsi" w:hAnsiTheme="majorHAnsi" w:cstheme="majorHAnsi"/>
          <w:b/>
          <w:bCs/>
        </w:rPr>
        <w:t>:</w:t>
      </w:r>
      <w:r w:rsidR="002C657F" w:rsidRPr="006D029F">
        <w:rPr>
          <w:rFonts w:asciiTheme="majorHAnsi" w:hAnsiTheme="majorHAnsi" w:cstheme="majorHAnsi"/>
        </w:rPr>
        <w:t xml:space="preserve"> (Se deben relacionar textuales las limitaciones del Excel </w:t>
      </w:r>
      <w:r w:rsidR="002C657F" w:rsidRPr="006D029F">
        <w:rPr>
          <w:rFonts w:asciiTheme="majorHAnsi" w:hAnsiTheme="majorHAnsi" w:cstheme="majorHAnsi"/>
          <w:b/>
          <w:bCs/>
        </w:rPr>
        <w:t>“LIMITACIONES”)</w:t>
      </w:r>
    </w:p>
    <w:p w14:paraId="5C203E31" w14:textId="256071EC" w:rsidR="002268DE" w:rsidRPr="006D029F" w:rsidRDefault="002268DE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Otras Limitaciones Financieras:</w:t>
      </w:r>
      <w:r w:rsidRPr="006D029F">
        <w:rPr>
          <w:rFonts w:asciiTheme="majorHAnsi" w:hAnsiTheme="majorHAnsi" w:cstheme="majorHAnsi"/>
        </w:rPr>
        <w:t xml:space="preserve"> ________________________________________________</w:t>
      </w:r>
    </w:p>
    <w:p w14:paraId="4171E9E0" w14:textId="20FF166D" w:rsidR="000E72DA" w:rsidRPr="006D029F" w:rsidRDefault="000E72DA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Limitaciones de otros recursos</w:t>
      </w:r>
      <w:r w:rsidR="00485F41" w:rsidRPr="006D029F">
        <w:rPr>
          <w:rFonts w:asciiTheme="majorHAnsi" w:hAnsiTheme="majorHAnsi" w:cstheme="majorHAnsi"/>
        </w:rPr>
        <w:t>:</w:t>
      </w:r>
      <w:r w:rsidRPr="006D029F">
        <w:rPr>
          <w:rFonts w:asciiTheme="majorHAnsi" w:hAnsiTheme="majorHAnsi" w:cstheme="majorHAnsi"/>
        </w:rPr>
        <w:t xml:space="preserve"> (humano, infraestructura, tecnológicos): </w:t>
      </w:r>
      <w:r w:rsidR="002C657F" w:rsidRPr="006D029F">
        <w:rPr>
          <w:rFonts w:asciiTheme="majorHAnsi" w:hAnsiTheme="majorHAnsi" w:cstheme="majorHAnsi"/>
        </w:rPr>
        <w:t xml:space="preserve">(Se deben relacionar textuales las limitaciones del Excel </w:t>
      </w:r>
      <w:r w:rsidR="002C657F" w:rsidRPr="006D029F">
        <w:rPr>
          <w:rFonts w:asciiTheme="majorHAnsi" w:hAnsiTheme="majorHAnsi" w:cstheme="majorHAnsi"/>
          <w:b/>
          <w:bCs/>
        </w:rPr>
        <w:t>“LIMITACIONES”)</w:t>
      </w:r>
    </w:p>
    <w:p w14:paraId="6119A45B" w14:textId="750C0738" w:rsidR="00485F41" w:rsidRPr="006D029F" w:rsidRDefault="00485F41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Otras Limitaciones de Otros Recursos:</w:t>
      </w:r>
      <w:r w:rsidRPr="006D029F">
        <w:rPr>
          <w:rFonts w:asciiTheme="majorHAnsi" w:hAnsiTheme="majorHAnsi" w:cstheme="majorHAnsi"/>
        </w:rPr>
        <w:t xml:space="preserve"> __________________________________________</w:t>
      </w:r>
    </w:p>
    <w:p w14:paraId="4A25FFCE" w14:textId="7FFF24E0" w:rsidR="000E72DA" w:rsidRPr="006D029F" w:rsidRDefault="00485F41" w:rsidP="00F355FD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</w:rPr>
        <w:t>Si la limitación presentada no esta en el listado, se debe describir la limitación como “Otras Limitaciones”</w:t>
      </w:r>
    </w:p>
    <w:p w14:paraId="3111F45B" w14:textId="5F314198" w:rsidR="006D029F" w:rsidRPr="006D029F" w:rsidRDefault="006D029F" w:rsidP="00F355FD">
      <w:pPr>
        <w:jc w:val="both"/>
        <w:rPr>
          <w:rFonts w:asciiTheme="majorHAnsi" w:hAnsiTheme="majorHAnsi" w:cstheme="majorHAnsi"/>
          <w:b/>
          <w:bCs/>
        </w:rPr>
      </w:pPr>
      <w:r w:rsidRPr="006D029F">
        <w:rPr>
          <w:rFonts w:asciiTheme="majorHAnsi" w:hAnsiTheme="majorHAnsi" w:cstheme="majorHAnsi"/>
        </w:rPr>
        <w:t xml:space="preserve">Si la Gestion realizada no presento limitaciones, se debe colocar: </w:t>
      </w:r>
      <w:r w:rsidRPr="006D029F">
        <w:rPr>
          <w:rFonts w:asciiTheme="majorHAnsi" w:hAnsiTheme="majorHAnsi" w:cstheme="majorHAnsi"/>
          <w:b/>
          <w:bCs/>
        </w:rPr>
        <w:t>NO SE PRESENTARON LIMITACIONES</w:t>
      </w:r>
    </w:p>
    <w:p w14:paraId="3199C95E" w14:textId="17AD9B6D" w:rsidR="00485F41" w:rsidRPr="006D029F" w:rsidRDefault="00485F41" w:rsidP="00485F41">
      <w:pPr>
        <w:pStyle w:val="Prrafodelista"/>
        <w:numPr>
          <w:ilvl w:val="0"/>
          <w:numId w:val="15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</w:rPr>
        <w:t>Toda Limitación debe estar soportada con evidencia objetiva</w:t>
      </w:r>
      <w:r w:rsidR="002268DE" w:rsidRPr="006D029F">
        <w:rPr>
          <w:rFonts w:asciiTheme="majorHAnsi" w:hAnsiTheme="majorHAnsi" w:cstheme="majorHAnsi"/>
        </w:rPr>
        <w:t xml:space="preserve"> y el Anexo se debe nombrar </w:t>
      </w:r>
      <w:r w:rsidR="002268DE" w:rsidRPr="006D029F">
        <w:rPr>
          <w:rFonts w:asciiTheme="majorHAnsi" w:hAnsiTheme="majorHAnsi" w:cstheme="majorHAnsi"/>
          <w:b/>
          <w:bCs/>
        </w:rPr>
        <w:t>“EVIDENCIA LIMITACIÓN</w:t>
      </w:r>
      <w:r w:rsidR="008D4206" w:rsidRPr="006D029F">
        <w:rPr>
          <w:rFonts w:asciiTheme="majorHAnsi" w:hAnsiTheme="majorHAnsi" w:cstheme="majorHAnsi"/>
          <w:b/>
          <w:bCs/>
        </w:rPr>
        <w:t>”</w:t>
      </w:r>
      <w:r w:rsidRPr="006D029F">
        <w:rPr>
          <w:rFonts w:asciiTheme="majorHAnsi" w:hAnsiTheme="majorHAnsi" w:cstheme="majorHAnsi"/>
          <w:b/>
          <w:bCs/>
        </w:rPr>
        <w:t>.</w:t>
      </w:r>
    </w:p>
    <w:p w14:paraId="2B7A1199" w14:textId="77777777" w:rsidR="006D029F" w:rsidRPr="006D029F" w:rsidRDefault="006D029F" w:rsidP="006D029F">
      <w:pPr>
        <w:pStyle w:val="Prrafodelista"/>
        <w:jc w:val="both"/>
        <w:rPr>
          <w:rFonts w:asciiTheme="majorHAnsi" w:hAnsiTheme="majorHAnsi" w:cstheme="majorHAnsi"/>
        </w:rPr>
      </w:pPr>
    </w:p>
    <w:p w14:paraId="43C204E6" w14:textId="651A92B4" w:rsidR="007D3DE8" w:rsidRPr="006D029F" w:rsidRDefault="000E72DA" w:rsidP="006D029F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ANEXOS</w:t>
      </w:r>
      <w:r w:rsidR="000D700A" w:rsidRPr="006D029F">
        <w:rPr>
          <w:rFonts w:asciiTheme="majorHAnsi" w:hAnsiTheme="majorHAnsi" w:cstheme="majorHAnsi"/>
        </w:rPr>
        <w:t xml:space="preserve">: </w:t>
      </w:r>
      <w:r w:rsidRPr="006D029F">
        <w:rPr>
          <w:rFonts w:asciiTheme="majorHAnsi" w:hAnsiTheme="majorHAnsi" w:cstheme="majorHAnsi"/>
        </w:rPr>
        <w:t>Se deben incluir anexos como actas, correos electrónicos, informes, oficios, entre otros</w:t>
      </w:r>
      <w:r w:rsidR="000D700A" w:rsidRPr="006D029F">
        <w:rPr>
          <w:rFonts w:asciiTheme="majorHAnsi" w:hAnsiTheme="majorHAnsi" w:cstheme="majorHAnsi"/>
        </w:rPr>
        <w:t>. En Formato PDF</w:t>
      </w:r>
    </w:p>
    <w:p w14:paraId="11C3A58A" w14:textId="5770F3B0" w:rsidR="009566EC" w:rsidRPr="00CF52E9" w:rsidRDefault="002944FD" w:rsidP="00CF52E9">
      <w:pPr>
        <w:pStyle w:val="Sinespaciado"/>
        <w:spacing w:line="240" w:lineRule="auto"/>
        <w:jc w:val="center"/>
        <w:rPr>
          <w:rFonts w:asciiTheme="majorHAnsi" w:hAnsiTheme="majorHAnsi" w:cstheme="majorHAnsi"/>
          <w:u w:val="single"/>
        </w:rPr>
      </w:pPr>
      <w:r w:rsidRPr="00CF52E9">
        <w:rPr>
          <w:rFonts w:asciiTheme="majorHAnsi" w:hAnsiTheme="majorHAnsi" w:cstheme="majorHAnsi"/>
          <w:u w:val="single"/>
        </w:rPr>
        <w:t>NOMBRE DEL PROFESIONAL</w:t>
      </w:r>
      <w:r w:rsidR="009566EC" w:rsidRPr="00CF52E9">
        <w:rPr>
          <w:rFonts w:asciiTheme="majorHAnsi" w:hAnsiTheme="majorHAnsi" w:cstheme="majorHAnsi"/>
          <w:u w:val="single"/>
        </w:rPr>
        <w:t xml:space="preserve"> RESPONSABLE</w:t>
      </w:r>
    </w:p>
    <w:p w14:paraId="0B72622D" w14:textId="58B5EBE6" w:rsidR="002C657F" w:rsidRPr="00CF52E9" w:rsidRDefault="0069298D" w:rsidP="00CF52E9">
      <w:pPr>
        <w:pStyle w:val="Sinespaciado"/>
        <w:spacing w:line="240" w:lineRule="auto"/>
        <w:jc w:val="center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¿</w:t>
      </w:r>
      <w:r w:rsidR="002944FD" w:rsidRPr="00CF52E9">
        <w:rPr>
          <w:rFonts w:asciiTheme="majorHAnsi" w:hAnsiTheme="majorHAnsi" w:cstheme="majorHAnsi"/>
          <w:u w:val="single"/>
        </w:rPr>
        <w:t>Cargo</w:t>
      </w:r>
    </w:p>
    <w:sectPr w:rsidR="002C657F" w:rsidRPr="00CF52E9" w:rsidSect="00713E69">
      <w:headerReference w:type="default" r:id="rId8"/>
      <w:footerReference w:type="default" r:id="rId9"/>
      <w:pgSz w:w="12240" w:h="15840"/>
      <w:pgMar w:top="2127" w:right="1467" w:bottom="184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114DA" w14:textId="77777777" w:rsidR="00441BBB" w:rsidRDefault="00441BBB" w:rsidP="001A74F0">
      <w:pPr>
        <w:spacing w:after="0" w:line="240" w:lineRule="auto"/>
      </w:pPr>
      <w:r>
        <w:separator/>
      </w:r>
    </w:p>
  </w:endnote>
  <w:endnote w:type="continuationSeparator" w:id="0">
    <w:p w14:paraId="47821F63" w14:textId="77777777" w:rsidR="00441BBB" w:rsidRDefault="00441BB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F56AA5">
              <w:rPr>
                <w:noProof/>
              </w:rPr>
              <w:t>1</w:t>
            </w:r>
            <w:r>
              <w:fldChar w:fldCharType="end"/>
            </w:r>
          </w:p>
          <w:p w14:paraId="0D8538BE" w14:textId="055AD85C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>
              <w:rPr>
                <w:sz w:val="24"/>
                <w:szCs w:val="24"/>
              </w:rPr>
              <w:t>2</w:t>
            </w:r>
          </w:p>
        </w:sdtContent>
      </w:sdt>
      <w:p w14:paraId="4ADE81E0" w14:textId="1646EF6B" w:rsidR="00654BC2" w:rsidRPr="00951AAA" w:rsidRDefault="001C1ED7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7CB9A" w14:textId="77777777" w:rsidR="00441BBB" w:rsidRDefault="00441BBB" w:rsidP="001A74F0">
      <w:pPr>
        <w:spacing w:after="0" w:line="240" w:lineRule="auto"/>
      </w:pPr>
      <w:r>
        <w:separator/>
      </w:r>
    </w:p>
  </w:footnote>
  <w:footnote w:type="continuationSeparator" w:id="0">
    <w:p w14:paraId="3EF81EDF" w14:textId="77777777" w:rsidR="00441BBB" w:rsidRDefault="00441BB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1006036920" name="Imagen 10060369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3E46350"/>
    <w:multiLevelType w:val="hybridMultilevel"/>
    <w:tmpl w:val="683C31B6"/>
    <w:lvl w:ilvl="0" w:tplc="7E5E51D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35A0BE6"/>
    <w:multiLevelType w:val="hybridMultilevel"/>
    <w:tmpl w:val="B04A7608"/>
    <w:lvl w:ilvl="0" w:tplc="939427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513060">
    <w:abstractNumId w:val="2"/>
  </w:num>
  <w:num w:numId="2" w16cid:durableId="1803039371">
    <w:abstractNumId w:val="8"/>
  </w:num>
  <w:num w:numId="3" w16cid:durableId="630944877">
    <w:abstractNumId w:val="7"/>
  </w:num>
  <w:num w:numId="4" w16cid:durableId="980158751">
    <w:abstractNumId w:val="4"/>
  </w:num>
  <w:num w:numId="5" w16cid:durableId="558639161">
    <w:abstractNumId w:val="6"/>
  </w:num>
  <w:num w:numId="6" w16cid:durableId="1282683883">
    <w:abstractNumId w:val="9"/>
  </w:num>
  <w:num w:numId="7" w16cid:durableId="982082028">
    <w:abstractNumId w:val="0"/>
  </w:num>
  <w:num w:numId="8" w16cid:durableId="1988438907">
    <w:abstractNumId w:val="10"/>
  </w:num>
  <w:num w:numId="9" w16cid:durableId="1234241657">
    <w:abstractNumId w:val="12"/>
  </w:num>
  <w:num w:numId="10" w16cid:durableId="1334457328">
    <w:abstractNumId w:val="5"/>
  </w:num>
  <w:num w:numId="11" w16cid:durableId="1821268070">
    <w:abstractNumId w:val="13"/>
  </w:num>
  <w:num w:numId="12" w16cid:durableId="1002391991">
    <w:abstractNumId w:val="3"/>
  </w:num>
  <w:num w:numId="13" w16cid:durableId="1968579195">
    <w:abstractNumId w:val="1"/>
  </w:num>
  <w:num w:numId="14" w16cid:durableId="1583223850">
    <w:abstractNumId w:val="14"/>
  </w:num>
  <w:num w:numId="15" w16cid:durableId="780303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7647E"/>
    <w:rsid w:val="000A0598"/>
    <w:rsid w:val="000D1F35"/>
    <w:rsid w:val="000D700A"/>
    <w:rsid w:val="000E72DA"/>
    <w:rsid w:val="00115817"/>
    <w:rsid w:val="00123395"/>
    <w:rsid w:val="0013769C"/>
    <w:rsid w:val="00144FA5"/>
    <w:rsid w:val="001A51F4"/>
    <w:rsid w:val="001A74F0"/>
    <w:rsid w:val="001C1ED7"/>
    <w:rsid w:val="002064B0"/>
    <w:rsid w:val="002268DE"/>
    <w:rsid w:val="00230F78"/>
    <w:rsid w:val="0026399D"/>
    <w:rsid w:val="002944FD"/>
    <w:rsid w:val="002C657F"/>
    <w:rsid w:val="002E2B1E"/>
    <w:rsid w:val="002F31C0"/>
    <w:rsid w:val="003003EC"/>
    <w:rsid w:val="00313EC2"/>
    <w:rsid w:val="0034247A"/>
    <w:rsid w:val="003A1E3B"/>
    <w:rsid w:val="00441BBB"/>
    <w:rsid w:val="00485F41"/>
    <w:rsid w:val="00537FE7"/>
    <w:rsid w:val="00583DA2"/>
    <w:rsid w:val="0058429B"/>
    <w:rsid w:val="005C0ED9"/>
    <w:rsid w:val="005D66DB"/>
    <w:rsid w:val="00611F7A"/>
    <w:rsid w:val="006143B5"/>
    <w:rsid w:val="0061449E"/>
    <w:rsid w:val="006146D5"/>
    <w:rsid w:val="00617EDF"/>
    <w:rsid w:val="00624BC7"/>
    <w:rsid w:val="0065006E"/>
    <w:rsid w:val="00654BC2"/>
    <w:rsid w:val="0069298D"/>
    <w:rsid w:val="006B3E42"/>
    <w:rsid w:val="006D029F"/>
    <w:rsid w:val="006E29DB"/>
    <w:rsid w:val="00713E69"/>
    <w:rsid w:val="00714941"/>
    <w:rsid w:val="007D3DE8"/>
    <w:rsid w:val="007E1D66"/>
    <w:rsid w:val="00843877"/>
    <w:rsid w:val="00860FAD"/>
    <w:rsid w:val="008B48EB"/>
    <w:rsid w:val="008D4206"/>
    <w:rsid w:val="008E764E"/>
    <w:rsid w:val="00943873"/>
    <w:rsid w:val="00951AAA"/>
    <w:rsid w:val="009566EC"/>
    <w:rsid w:val="009645E2"/>
    <w:rsid w:val="0098040E"/>
    <w:rsid w:val="009F4403"/>
    <w:rsid w:val="00A0112A"/>
    <w:rsid w:val="00A76F2E"/>
    <w:rsid w:val="00AA24BB"/>
    <w:rsid w:val="00AD11D2"/>
    <w:rsid w:val="00B153A2"/>
    <w:rsid w:val="00B17AF3"/>
    <w:rsid w:val="00B22AAE"/>
    <w:rsid w:val="00B55C4D"/>
    <w:rsid w:val="00B75A43"/>
    <w:rsid w:val="00B972FA"/>
    <w:rsid w:val="00BD4AD5"/>
    <w:rsid w:val="00BF64A1"/>
    <w:rsid w:val="00C50D14"/>
    <w:rsid w:val="00C55D42"/>
    <w:rsid w:val="00C869B1"/>
    <w:rsid w:val="00CF52E9"/>
    <w:rsid w:val="00D03806"/>
    <w:rsid w:val="00D14E43"/>
    <w:rsid w:val="00D53A48"/>
    <w:rsid w:val="00D85730"/>
    <w:rsid w:val="00DD521A"/>
    <w:rsid w:val="00DE5E5F"/>
    <w:rsid w:val="00E42970"/>
    <w:rsid w:val="00E710CB"/>
    <w:rsid w:val="00EB4A0F"/>
    <w:rsid w:val="00F033D2"/>
    <w:rsid w:val="00F170BC"/>
    <w:rsid w:val="00F22C66"/>
    <w:rsid w:val="00F355FD"/>
    <w:rsid w:val="00F56AA5"/>
    <w:rsid w:val="00F811F3"/>
    <w:rsid w:val="00F94B9F"/>
    <w:rsid w:val="00F94D1F"/>
    <w:rsid w:val="00FC090C"/>
    <w:rsid w:val="00FE2696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54A265-BF3B-4FE7-8F33-751556B7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Jorge Andres Reyes Melo</cp:lastModifiedBy>
  <cp:revision>26</cp:revision>
  <dcterms:created xsi:type="dcterms:W3CDTF">2023-09-13T16:36:00Z</dcterms:created>
  <dcterms:modified xsi:type="dcterms:W3CDTF">2024-12-10T17:53:00Z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2024-12-10T17:53:15Z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9f467f53-323c-49ae-ad3c-228670b4eded</vt:lpwstr>
  </property>
  <property fmtid="{D5CDD505-2E9C-101B-9397-08002B2CF9AE}" pid="8" name="MSIP_Label_fc111285-cafa-4fc9-8a9a-bd902089b24f_ContentBits">
    <vt:lpwstr>0</vt:lpwstr>
  </property>
</Properties>
</file>